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8298">
      <w:pPr>
        <w:spacing w:line="480" w:lineRule="auto"/>
        <w:rPr>
          <w:rFonts w:ascii="Times New Roman" w:hAnsi="Times New Roman" w:eastAsia="仿宋_GB2312"/>
          <w:b/>
          <w:color w:val="FF0000"/>
          <w:sz w:val="24"/>
        </w:rPr>
      </w:pPr>
    </w:p>
    <w:p w14:paraId="5D1BF06D">
      <w:pPr>
        <w:spacing w:line="480" w:lineRule="auto"/>
        <w:rPr>
          <w:rFonts w:ascii="Times New Roman" w:hAnsi="Times New Roman" w:eastAsia="仿宋_GB2312"/>
          <w:b/>
          <w:color w:val="FF0000"/>
          <w:sz w:val="24"/>
        </w:rPr>
      </w:pPr>
    </w:p>
    <w:p w14:paraId="0ED77C65">
      <w:pPr>
        <w:spacing w:line="480" w:lineRule="auto"/>
        <w:rPr>
          <w:rFonts w:ascii="Times New Roman" w:hAnsi="Times New Roman" w:eastAsia="仿宋_GB2312"/>
          <w:b/>
          <w:color w:val="FF0000"/>
          <w:sz w:val="24"/>
        </w:rPr>
      </w:pPr>
    </w:p>
    <w:p w14:paraId="53BEFFE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default" w:ascii="Times New Roman" w:hAnsi="Times New Roman" w:eastAsia="方正小标宋简体"/>
          <w:spacing w:val="0"/>
          <w:sz w:val="52"/>
          <w:szCs w:val="52"/>
        </w:rPr>
        <w:t>乡村振兴学院建设示范项目申报书</w:t>
      </w:r>
    </w:p>
    <w:p w14:paraId="0102EB5F">
      <w:pPr>
        <w:pStyle w:val="5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67BE8AE9">
      <w:pPr>
        <w:pStyle w:val="5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4D9904ED">
      <w:pPr>
        <w:pStyle w:val="5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9"/>
        <w:tblpPr w:leftFromText="180" w:rightFromText="180" w:vertAnchor="text" w:horzAnchor="margin" w:tblpXSpec="center" w:tblpY="66"/>
        <w:tblW w:w="7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4802"/>
      </w:tblGrid>
      <w:tr w14:paraId="5D70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1AD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申报学校名称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BF1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（盖章）</w:t>
            </w:r>
          </w:p>
        </w:tc>
      </w:tr>
      <w:tr w14:paraId="38C5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4523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学院名称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D00E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E7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589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申报创建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学院院长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6F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8B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343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0811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3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B54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E967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711E559">
      <w:pPr>
        <w:jc w:val="center"/>
        <w:rPr>
          <w:rFonts w:eastAsia="黑体"/>
          <w:sz w:val="32"/>
          <w:szCs w:val="32"/>
        </w:rPr>
      </w:pPr>
    </w:p>
    <w:p w14:paraId="521E2E7B">
      <w:pPr>
        <w:jc w:val="center"/>
        <w:rPr>
          <w:rFonts w:eastAsia="黑体"/>
          <w:sz w:val="32"/>
          <w:szCs w:val="32"/>
        </w:rPr>
      </w:pPr>
    </w:p>
    <w:p w14:paraId="0E1B7EC0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5B4FAC45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09BE2326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176C1D10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bookmarkStart w:id="0" w:name="_Toc27670"/>
      <w:bookmarkStart w:id="1" w:name="_Toc12827"/>
      <w:r>
        <w:rPr>
          <w:rFonts w:hint="eastAsia" w:ascii="仿宋_GB2312" w:hAnsi="仿宋_GB2312" w:eastAsia="仿宋_GB2312" w:cs="仿宋_GB2312"/>
          <w:sz w:val="36"/>
          <w:szCs w:val="36"/>
        </w:rPr>
        <w:t>教育部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职业教育与成人教育司</w:t>
      </w:r>
      <w:r>
        <w:rPr>
          <w:rFonts w:hint="eastAsia" w:ascii="仿宋_GB2312" w:hAnsi="仿宋_GB2312" w:eastAsia="仿宋_GB2312" w:cs="仿宋_GB2312"/>
          <w:sz w:val="36"/>
          <w:szCs w:val="36"/>
        </w:rPr>
        <w:t>制</w:t>
      </w:r>
      <w:bookmarkEnd w:id="0"/>
      <w:bookmarkEnd w:id="1"/>
    </w:p>
    <w:p w14:paraId="77A9CEDD">
      <w:pPr>
        <w:jc w:val="center"/>
        <w:rPr>
          <w:rFonts w:ascii="Times New Roman" w:hAnsi="Times New Roman" w:eastAsia="楷体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  <w14:ligatures w14:val="none"/>
        </w:rPr>
        <w:t>2025年12月</w:t>
      </w:r>
    </w:p>
    <w:p w14:paraId="6793A81C">
      <w:pPr>
        <w:rPr>
          <w:rFonts w:ascii="Times New Roman" w:hAnsi="Times New Roman"/>
          <w:sz w:val="32"/>
          <w:szCs w:val="32"/>
        </w:rPr>
      </w:pPr>
    </w:p>
    <w:p w14:paraId="0B540416">
      <w:pPr>
        <w:jc w:val="center"/>
        <w:outlineLvl w:val="1"/>
        <w:rPr>
          <w:rFonts w:eastAsia="方正小标宋简体"/>
          <w:sz w:val="36"/>
          <w:szCs w:val="36"/>
        </w:rPr>
      </w:pPr>
    </w:p>
    <w:p w14:paraId="43A20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填 </w:t>
      </w:r>
      <w:r>
        <w:rPr>
          <w:rFonts w:hint="eastAsia" w:ascii="Times New Roman" w:hAnsi="Times New Roman" w:eastAsia="黑体"/>
          <w:sz w:val="36"/>
          <w:szCs w:val="36"/>
          <w:lang w:val="en-US" w:eastAsia="zh-CN"/>
        </w:rPr>
        <w:t>写</w:t>
      </w:r>
      <w:r>
        <w:rPr>
          <w:rFonts w:ascii="Times New Roman" w:hAnsi="Times New Roman" w:eastAsia="黑体"/>
          <w:sz w:val="36"/>
          <w:szCs w:val="36"/>
        </w:rPr>
        <w:t xml:space="preserve"> 说 明</w:t>
      </w:r>
    </w:p>
    <w:p w14:paraId="66498C3F">
      <w:pPr>
        <w:rPr>
          <w:rFonts w:ascii="Times New Roman" w:hAnsi="Times New Roman" w:eastAsia="仿宋_GB2312"/>
          <w:b/>
          <w:sz w:val="32"/>
          <w:szCs w:val="32"/>
        </w:rPr>
      </w:pPr>
    </w:p>
    <w:p w14:paraId="49347389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请仔细阅读</w:t>
      </w:r>
      <w:r>
        <w:rPr>
          <w:rFonts w:hint="default" w:ascii="Calibri" w:hAnsi="Calibri" w:eastAsia="仿宋_GB2312" w:cs="Times New Roman"/>
          <w:sz w:val="32"/>
          <w:szCs w:val="32"/>
          <w:highlight w:val="none"/>
        </w:rPr>
        <w:t>《教育部办公厅关于开展国家拔尖创新人才培养示范性特色学院（第一批）创建活动的通知》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以下简称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》）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中的创建要求，不满足创建条件的不得申报。</w:t>
      </w:r>
    </w:p>
    <w:p w14:paraId="40C8180E">
      <w:pPr>
        <w:ind w:firstLine="640" w:firstLineChars="200"/>
        <w:rPr>
          <w:rFonts w:ascii="Calibri" w:hAnsi="Calibri" w:eastAsia="仿宋_GB2312" w:cs="Times New Roman"/>
          <w:sz w:val="32"/>
          <w:szCs w:val="32"/>
          <w:highlight w:val="none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二、请按照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和填表说明</w:t>
      </w:r>
      <w:r>
        <w:rPr>
          <w:rFonts w:hint="default" w:ascii="Calibri" w:hAnsi="Calibri" w:eastAsia="仿宋_GB2312" w:cs="Times New Roman"/>
          <w:sz w:val="32"/>
          <w:szCs w:val="32"/>
          <w:highlight w:val="none"/>
          <w:lang w:val="en-US" w:eastAsia="zh-CN"/>
        </w:rPr>
        <w:t>填写表格，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不按要求填写表格和提交相关材料将不能通过资格审查。</w:t>
      </w:r>
    </w:p>
    <w:p w14:paraId="527FCCC4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eastAsia="仿宋_GB2312"/>
          <w:sz w:val="32"/>
          <w:szCs w:val="32"/>
          <w:highlight w:val="none"/>
        </w:rPr>
        <w:t>本表格内容须逐项填写，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不得增删表格栏目，</w:t>
      </w:r>
      <w:r>
        <w:rPr>
          <w:rFonts w:eastAsia="仿宋_GB2312"/>
          <w:sz w:val="32"/>
          <w:szCs w:val="32"/>
          <w:highlight w:val="none"/>
        </w:rPr>
        <w:t>不得空项，没有的填</w:t>
      </w:r>
      <w:r>
        <w:rPr>
          <w:rFonts w:hint="eastAsia" w:eastAsia="仿宋_GB2312"/>
          <w:sz w:val="32"/>
          <w:szCs w:val="32"/>
          <w:highlight w:val="none"/>
        </w:rPr>
        <w:t>“无”</w:t>
      </w:r>
    </w:p>
    <w:p w14:paraId="72041361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、申报内容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所有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数据、成果、资源等信息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均应来自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本次申报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二级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学院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要与“全国高等职业学校人才培养工作状态数据采集与管理平台”保持一致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 w14:paraId="065B59FE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、</w:t>
      </w:r>
      <w:r>
        <w:rPr>
          <w:rFonts w:eastAsia="仿宋_GB2312"/>
          <w:sz w:val="32"/>
          <w:szCs w:val="32"/>
          <w:highlight w:val="none"/>
        </w:rPr>
        <w:t>申报内容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务必</w:t>
      </w:r>
      <w:r>
        <w:rPr>
          <w:rFonts w:eastAsia="仿宋_GB2312"/>
          <w:sz w:val="32"/>
          <w:szCs w:val="32"/>
          <w:highlight w:val="none"/>
        </w:rPr>
        <w:t>实事求是、真实可靠，文字表达严谨规范、简明扼要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 w14:paraId="4FA50373">
      <w:pPr>
        <w:ind w:firstLine="640" w:firstLineChars="200"/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ascii="Calibri" w:hAnsi="Calibri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申报须由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省级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</w:rPr>
        <w:t>教育管理部门推荐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。</w:t>
      </w:r>
    </w:p>
    <w:p w14:paraId="609E7F0F">
      <w:pPr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Calibri" w:hAnsi="Calibri" w:eastAsia="仿宋_GB2312" w:cs="Times New Roman"/>
          <w:sz w:val="32"/>
          <w:szCs w:val="32"/>
          <w:highlight w:val="none"/>
          <w:lang w:eastAsia="zh-CN"/>
        </w:rPr>
        <w:t>、请依照国家保密法律法规和相关规定采取保密措施。</w:t>
      </w:r>
    </w:p>
    <w:p w14:paraId="7B390ED1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、请按《通知》要求在系统上提交申报书的可编辑版和盖章扫描版（文件大小均在30M以内），以及支撑材料扫描版（文件大小在60M以内）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不得上传涉密信息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</w:rPr>
        <w:t>。</w:t>
      </w:r>
    </w:p>
    <w:p w14:paraId="3E35AB41">
      <w:pPr>
        <w:spacing w:line="578" w:lineRule="exact"/>
        <w:jc w:val="lef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方正黑体_GBK"/>
          <w:sz w:val="32"/>
          <w:szCs w:val="32"/>
        </w:rPr>
        <w:t>一、基本</w:t>
      </w:r>
      <w:r>
        <w:rPr>
          <w:rFonts w:hint="eastAsia" w:eastAsia="方正黑体_GBK"/>
          <w:sz w:val="32"/>
          <w:szCs w:val="32"/>
          <w:lang w:val="en-US" w:eastAsia="zh-CN"/>
        </w:rPr>
        <w:t>情况</w:t>
      </w:r>
    </w:p>
    <w:tbl>
      <w:tblPr>
        <w:tblStyle w:val="10"/>
        <w:tblW w:w="8944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27"/>
        <w:gridCol w:w="1124"/>
        <w:gridCol w:w="1113"/>
        <w:gridCol w:w="52"/>
        <w:gridCol w:w="101"/>
        <w:gridCol w:w="128"/>
        <w:gridCol w:w="587"/>
        <w:gridCol w:w="364"/>
        <w:gridCol w:w="453"/>
        <w:gridCol w:w="392"/>
        <w:gridCol w:w="106"/>
        <w:gridCol w:w="141"/>
        <w:gridCol w:w="320"/>
        <w:gridCol w:w="656"/>
        <w:gridCol w:w="160"/>
        <w:gridCol w:w="127"/>
        <w:gridCol w:w="626"/>
        <w:gridCol w:w="500"/>
        <w:gridCol w:w="1065"/>
      </w:tblGrid>
      <w:tr w14:paraId="240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3" w:type="dxa"/>
            <w:gridSpan w:val="3"/>
            <w:vAlign w:val="center"/>
          </w:tcPr>
          <w:p w14:paraId="3E986045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学院名称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  <w:lang w:val="en-US" w:eastAsia="zh-CN"/>
              </w:rPr>
              <w:footnoteReference w:id="0"/>
            </w:r>
          </w:p>
        </w:tc>
        <w:tc>
          <w:tcPr>
            <w:tcW w:w="6891" w:type="dxa"/>
            <w:gridSpan w:val="17"/>
            <w:vAlign w:val="center"/>
          </w:tcPr>
          <w:p w14:paraId="368097F4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6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053" w:type="dxa"/>
            <w:gridSpan w:val="3"/>
            <w:vAlign w:val="center"/>
          </w:tcPr>
          <w:p w14:paraId="4E99B2C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</w:rPr>
              <w:footnoteReference w:id="1"/>
            </w:r>
          </w:p>
        </w:tc>
        <w:tc>
          <w:tcPr>
            <w:tcW w:w="1394" w:type="dxa"/>
            <w:gridSpan w:val="4"/>
            <w:vAlign w:val="center"/>
          </w:tcPr>
          <w:p w14:paraId="0D03203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07B309A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办学类型</w:t>
            </w:r>
            <w:r>
              <w:rPr>
                <w:rFonts w:hint="eastAsia" w:ascii="Times New Roman" w:hAnsi="Times New Roman" w:eastAsia="黑体"/>
                <w:color w:val="auto"/>
                <w:spacing w:val="0"/>
                <w:sz w:val="24"/>
                <w:szCs w:val="20"/>
                <w:highlight w:val="none"/>
                <w:vertAlign w:val="superscript"/>
              </w:rPr>
              <w:footnoteReference w:id="2"/>
            </w:r>
          </w:p>
        </w:tc>
        <w:tc>
          <w:tcPr>
            <w:tcW w:w="1223" w:type="dxa"/>
            <w:gridSpan w:val="4"/>
            <w:vAlign w:val="center"/>
          </w:tcPr>
          <w:p w14:paraId="1FF0CCE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530A9B5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\l "bookmark2" </w:instrTex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所在地区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</w:rPr>
              <w:footnoteReference w:id="3"/>
            </w:r>
          </w:p>
        </w:tc>
        <w:tc>
          <w:tcPr>
            <w:tcW w:w="1065" w:type="dxa"/>
            <w:vAlign w:val="center"/>
          </w:tcPr>
          <w:p w14:paraId="0661672B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E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restart"/>
            <w:vAlign w:val="center"/>
          </w:tcPr>
          <w:p w14:paraId="4DBFF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院长基本信息</w:t>
            </w:r>
          </w:p>
        </w:tc>
        <w:tc>
          <w:tcPr>
            <w:tcW w:w="1124" w:type="dxa"/>
            <w:vAlign w:val="center"/>
          </w:tcPr>
          <w:p w14:paraId="598D8A91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4" w:type="dxa"/>
            <w:gridSpan w:val="4"/>
            <w:vAlign w:val="center"/>
          </w:tcPr>
          <w:p w14:paraId="26995EB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51C71517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3" w:type="dxa"/>
            <w:gridSpan w:val="4"/>
            <w:vAlign w:val="center"/>
          </w:tcPr>
          <w:p w14:paraId="58BB68B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406A5F8B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党政职务</w:t>
            </w:r>
          </w:p>
        </w:tc>
        <w:tc>
          <w:tcPr>
            <w:tcW w:w="1065" w:type="dxa"/>
            <w:vAlign w:val="center"/>
          </w:tcPr>
          <w:p w14:paraId="04ED186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C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  <w:vAlign w:val="center"/>
          </w:tcPr>
          <w:p w14:paraId="63832457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E88268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94" w:type="dxa"/>
            <w:gridSpan w:val="4"/>
            <w:vAlign w:val="center"/>
          </w:tcPr>
          <w:p w14:paraId="6BF3F83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09C24F88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3" w:type="dxa"/>
            <w:gridSpan w:val="4"/>
            <w:vAlign w:val="center"/>
          </w:tcPr>
          <w:p w14:paraId="039A8BD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636DB70E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065" w:type="dxa"/>
            <w:vAlign w:val="center"/>
          </w:tcPr>
          <w:p w14:paraId="5817A61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3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  <w:vAlign w:val="center"/>
          </w:tcPr>
          <w:p w14:paraId="70C1FF4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A33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4E0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394" w:type="dxa"/>
            <w:gridSpan w:val="4"/>
            <w:vAlign w:val="center"/>
          </w:tcPr>
          <w:p w14:paraId="62E9781F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41EA127C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223" w:type="dxa"/>
            <w:gridSpan w:val="4"/>
            <w:vAlign w:val="center"/>
          </w:tcPr>
          <w:p w14:paraId="0ED2515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2E374A4E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065" w:type="dxa"/>
            <w:vAlign w:val="center"/>
          </w:tcPr>
          <w:p w14:paraId="427D7460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2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929" w:type="dxa"/>
            <w:gridSpan w:val="2"/>
            <w:vMerge w:val="continue"/>
            <w:vAlign w:val="center"/>
          </w:tcPr>
          <w:p w14:paraId="13DEB74D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5E8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  <w:tc>
          <w:tcPr>
            <w:tcW w:w="6891" w:type="dxa"/>
            <w:gridSpan w:val="17"/>
            <w:vAlign w:val="center"/>
          </w:tcPr>
          <w:p w14:paraId="3B6663DA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EF20314">
            <w:pPr>
              <w:jc w:val="both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8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929" w:type="dxa"/>
            <w:gridSpan w:val="2"/>
            <w:vMerge w:val="continue"/>
            <w:vAlign w:val="center"/>
          </w:tcPr>
          <w:p w14:paraId="34C3701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49D0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教学科研经历</w:t>
            </w:r>
          </w:p>
        </w:tc>
        <w:tc>
          <w:tcPr>
            <w:tcW w:w="6891" w:type="dxa"/>
            <w:gridSpan w:val="17"/>
            <w:vAlign w:val="center"/>
          </w:tcPr>
          <w:p w14:paraId="2E4D19C2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415FE869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07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Align w:val="center"/>
          </w:tcPr>
          <w:p w14:paraId="0CB1F39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94" w:type="dxa"/>
            <w:gridSpan w:val="4"/>
            <w:vAlign w:val="center"/>
          </w:tcPr>
          <w:p w14:paraId="12EEB3F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 w14:paraId="73EEAA42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223" w:type="dxa"/>
            <w:gridSpan w:val="4"/>
            <w:vAlign w:val="center"/>
          </w:tcPr>
          <w:p w14:paraId="6C7355D6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4"/>
            <w:vAlign w:val="center"/>
          </w:tcPr>
          <w:p w14:paraId="7C771F88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65" w:type="dxa"/>
            <w:vAlign w:val="center"/>
          </w:tcPr>
          <w:p w14:paraId="5E44B705">
            <w:pPr>
              <w:jc w:val="center"/>
              <w:rPr>
                <w:rFonts w:hint="eastAsia" w:ascii="仿宋_GB2312" w:hAnsi="仿宋_GB2312" w:eastAsia="仿宋_GB2312"/>
                <w:color w:val="000000" w:themeColor="text1"/>
                <w:sz w:val="32"/>
                <w:szCs w:val="32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2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shd w:val="clear" w:color="auto" w:fill="auto"/>
            <w:vAlign w:val="center"/>
          </w:tcPr>
          <w:p w14:paraId="2CB6974C">
            <w:pPr>
              <w:pStyle w:val="1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主要面向</w:t>
            </w:r>
          </w:p>
          <w:p w14:paraId="730DF682">
            <w:pPr>
              <w:pStyle w:val="13"/>
              <w:widowControl w:val="0"/>
              <w:adjustRightInd w:val="0"/>
              <w:snapToGrid w:val="0"/>
              <w:spacing w:before="0" w:line="240" w:lineRule="auto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</w:t>
            </w:r>
            <w:r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sz w:val="24"/>
                <w:szCs w:val="20"/>
                <w:highlight w:val="none"/>
                <w:vertAlign w:val="superscript"/>
                <w:lang w:val="en-US" w:eastAsia="zh-CN"/>
              </w:rPr>
              <w:footnoteReference w:id="4"/>
            </w:r>
          </w:p>
        </w:tc>
        <w:tc>
          <w:tcPr>
            <w:tcW w:w="6891" w:type="dxa"/>
            <w:gridSpan w:val="17"/>
            <w:shd w:val="clear" w:color="auto" w:fill="auto"/>
            <w:vAlign w:val="center"/>
          </w:tcPr>
          <w:p w14:paraId="6D7452B4">
            <w:pPr>
              <w:pStyle w:val="13"/>
              <w:widowControl w:val="0"/>
              <w:spacing w:before="0" w:line="240" w:lineRule="auto"/>
              <w:jc w:val="center"/>
              <w:rPr>
                <w:rFonts w:hint="eastAsia" w:ascii="Times New Roman" w:hAnsi="Times New Roman" w:eastAsia="黑体" w:cs="宋体"/>
                <w:b w:val="0"/>
                <w:bCs w:val="0"/>
                <w:color w:val="auto"/>
                <w:spacing w:val="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615B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restart"/>
            <w:vAlign w:val="center"/>
          </w:tcPr>
          <w:p w14:paraId="602B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开设专业</w:t>
            </w:r>
          </w:p>
          <w:p w14:paraId="6249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（可增行）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6DABF755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03EBE49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75C99A02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D6822B3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02C528CD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在校生</w:t>
            </w:r>
          </w:p>
          <w:p w14:paraId="43C072A2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06ED0C8D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省级以上重点或</w:t>
            </w:r>
          </w:p>
          <w:p w14:paraId="566E0E23">
            <w:pPr>
              <w:pStyle w:val="13"/>
              <w:adjustRightInd w:val="0"/>
              <w:snapToGrid w:val="0"/>
              <w:spacing w:before="0" w:line="219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品牌专业建设情况</w:t>
            </w:r>
          </w:p>
        </w:tc>
      </w:tr>
      <w:tr w14:paraId="6439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continue"/>
          </w:tcPr>
          <w:p w14:paraId="0ED63108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72594D9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0AF1925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49EC86D6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4A65C9E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D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continue"/>
          </w:tcPr>
          <w:p w14:paraId="3F995E26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2E3E1D6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148F632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2D5A1F9F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146C8E60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0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  <w:vMerge w:val="continue"/>
          </w:tcPr>
          <w:p w14:paraId="275611C2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14:paraId="6BF2103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gridSpan w:val="6"/>
            <w:shd w:val="clear" w:color="auto" w:fill="auto"/>
            <w:vAlign w:val="center"/>
          </w:tcPr>
          <w:p w14:paraId="05BAE03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gridSpan w:val="3"/>
            <w:shd w:val="clear" w:color="auto" w:fill="auto"/>
            <w:vAlign w:val="center"/>
          </w:tcPr>
          <w:p w14:paraId="7C8B2C7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14:paraId="4A86992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A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gridSpan w:val="3"/>
          </w:tcPr>
          <w:p w14:paraId="242191C5">
            <w:pPr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学院办学地址</w:t>
            </w:r>
          </w:p>
        </w:tc>
        <w:tc>
          <w:tcPr>
            <w:tcW w:w="6891" w:type="dxa"/>
            <w:gridSpan w:val="17"/>
            <w:shd w:val="clear" w:color="auto" w:fill="auto"/>
            <w:vAlign w:val="center"/>
          </w:tcPr>
          <w:p w14:paraId="166F29C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F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9" w:type="dxa"/>
            <w:gridSpan w:val="2"/>
            <w:vMerge w:val="restart"/>
            <w:vAlign w:val="center"/>
          </w:tcPr>
          <w:p w14:paraId="5B2A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教师基本信息</w:t>
            </w:r>
          </w:p>
        </w:tc>
        <w:tc>
          <w:tcPr>
            <w:tcW w:w="1124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BCB330D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DBE7E3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3819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5D20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479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正高级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695D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2926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  <w:p w14:paraId="5C74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0425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“双师型”教师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B24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企业兼职教师</w:t>
            </w:r>
          </w:p>
        </w:tc>
      </w:tr>
      <w:tr w14:paraId="6384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9" w:type="dxa"/>
            <w:gridSpan w:val="2"/>
            <w:vMerge w:val="continue"/>
          </w:tcPr>
          <w:p w14:paraId="7F367491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22B12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0100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2444119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4A5C9303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36A141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136522C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65D52B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</w:tcPr>
          <w:p w14:paraId="70E9BDCA">
            <w:pPr>
              <w:jc w:val="center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C61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占总人数比例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 w14:paraId="2BAE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4"/>
            <w:shd w:val="clear" w:color="auto" w:fill="auto"/>
            <w:vAlign w:val="center"/>
          </w:tcPr>
          <w:p w14:paraId="70E2275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 w14:paraId="027A8CA8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53EDB87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shd w:val="clear" w:color="auto" w:fill="auto"/>
            <w:vAlign w:val="center"/>
          </w:tcPr>
          <w:p w14:paraId="784D8980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92FE088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C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29" w:type="dxa"/>
            <w:gridSpan w:val="2"/>
            <w:vMerge w:val="restart"/>
            <w:vAlign w:val="center"/>
          </w:tcPr>
          <w:p w14:paraId="7759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1124" w:type="dxa"/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D70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9B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5B39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2023届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41AA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2024届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01ADE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2025届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A0781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 w14:paraId="723C32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平均</w:t>
            </w:r>
          </w:p>
        </w:tc>
      </w:tr>
      <w:tr w14:paraId="56A8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9" w:type="dxa"/>
            <w:gridSpan w:val="2"/>
            <w:vMerge w:val="continue"/>
          </w:tcPr>
          <w:p w14:paraId="2571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33E5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毕业生数量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6FBA637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271984E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1EA089E8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437C03D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</w:tr>
      <w:tr w14:paraId="7D4B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</w:tcPr>
          <w:p w14:paraId="794F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0F54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本地</w:t>
            </w:r>
          </w:p>
          <w:p w14:paraId="7DC79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就业率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71D2D79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42607F5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538234F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58A80D39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9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29" w:type="dxa"/>
            <w:gridSpan w:val="2"/>
            <w:vMerge w:val="restart"/>
            <w:vAlign w:val="center"/>
          </w:tcPr>
          <w:p w14:paraId="055F2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社会服务</w:t>
            </w:r>
            <w:r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14:paraId="274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面向“三农”开展技术指导和服务人次数</w:t>
            </w: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5C289B25">
            <w:pPr>
              <w:pStyle w:val="13"/>
              <w:widowControl/>
              <w:adjustRightInd w:val="0"/>
              <w:snapToGrid w:val="0"/>
              <w:spacing w:before="0" w:line="22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46FA8963">
            <w:pPr>
              <w:pStyle w:val="13"/>
              <w:widowControl/>
              <w:adjustRightInd w:val="0"/>
              <w:snapToGrid w:val="0"/>
              <w:spacing w:before="0" w:line="22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16B926AC">
            <w:pPr>
              <w:pStyle w:val="13"/>
              <w:widowControl/>
              <w:adjustRightInd w:val="0"/>
              <w:snapToGrid w:val="0"/>
              <w:spacing w:before="0" w:line="22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38AEB2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 w14:paraId="5B1077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jc w:val="center"/>
              <w:textAlignment w:val="auto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</w:tc>
      </w:tr>
      <w:tr w14:paraId="34D3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gridSpan w:val="2"/>
            <w:vMerge w:val="continue"/>
            <w:vAlign w:val="center"/>
          </w:tcPr>
          <w:p w14:paraId="25DF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Merge w:val="continue"/>
            <w:shd w:val="clear" w:color="auto" w:fill="auto"/>
            <w:vAlign w:val="center"/>
          </w:tcPr>
          <w:p w14:paraId="7AC0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shd w:val="clear" w:color="auto" w:fill="auto"/>
            <w:vAlign w:val="center"/>
          </w:tcPr>
          <w:p w14:paraId="0D8F9ECF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14:paraId="6457600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14:paraId="6707D98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704C7DA3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7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944" w:type="dxa"/>
            <w:gridSpan w:val="20"/>
            <w:vAlign w:val="center"/>
          </w:tcPr>
          <w:p w14:paraId="520A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乡村振兴学院教师代表（限填25名）</w:t>
            </w:r>
          </w:p>
        </w:tc>
      </w:tr>
      <w:tr w14:paraId="6117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shd w:val="clear" w:color="auto" w:fill="auto"/>
            <w:vAlign w:val="center"/>
          </w:tcPr>
          <w:p w14:paraId="6EDB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656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E3A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1C76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D1F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所在专业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4115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在学院创建中</w:t>
            </w:r>
          </w:p>
          <w:p w14:paraId="573F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承担的主要工作</w:t>
            </w:r>
          </w:p>
        </w:tc>
      </w:tr>
      <w:tr w14:paraId="75E7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3DE5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2390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C30EA06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4063451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47DED90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3214A550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0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4BE2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D63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9A4F74B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1000326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8530A03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39B71C4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A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2ED2D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0419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5AA7E11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44BE270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1C23E85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4ADA7964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1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3843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183A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F4F7E1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64668C8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59718F7D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2032696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E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7D03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779A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24E63831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108B3A4D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62AA85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25C1430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6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114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D98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3E3D1A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5CEE643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652B66D2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48BE5A2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9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3534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3E95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4611CB0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726B725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0E7B7A05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09B8E197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2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 w14:paraId="50D9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…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5C03F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91625AC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6"/>
            <w:shd w:val="clear" w:color="auto" w:fill="auto"/>
            <w:vAlign w:val="center"/>
          </w:tcPr>
          <w:p w14:paraId="59EE20FA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7"/>
            <w:shd w:val="clear" w:color="auto" w:fill="auto"/>
            <w:vAlign w:val="center"/>
          </w:tcPr>
          <w:p w14:paraId="6241D29B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14:paraId="2DFB70BE">
            <w:pPr>
              <w:pStyle w:val="13"/>
              <w:adjustRightInd/>
              <w:snapToGrid/>
              <w:spacing w:before="0" w:line="240" w:lineRule="auto"/>
              <w:jc w:val="center"/>
              <w:rPr>
                <w:rFonts w:hint="eastAsia" w:ascii="仿宋_GB2312" w:hAnsi="仿宋_GB2312" w:eastAsia="仿宋_GB2312" w:cstheme="minorBidi"/>
                <w:color w:val="000000" w:themeColor="text1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67690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目标定位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E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BA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（学院建设的目标定位、人才培养的目标等，限500字）</w:t>
            </w:r>
          </w:p>
          <w:p w14:paraId="062A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7BE1FD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EE396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6EF4C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C70485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99DC2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57D4B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63F017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4CC880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1E1DEA">
      <w:pPr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三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val="en-US" w:eastAsia="zh-CN"/>
        </w:rPr>
        <w:t>建设基础</w:t>
      </w:r>
    </w:p>
    <w:tbl>
      <w:tblPr>
        <w:tblStyle w:val="10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424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3" w:hRule="atLeast"/>
        </w:trPr>
        <w:tc>
          <w:tcPr>
            <w:tcW w:w="8504" w:type="dxa"/>
          </w:tcPr>
          <w:p w14:paraId="0E53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对照相关创建条件，学院取得的与乡村振兴学院建设有关的前期工作基础和工作成果，包括专业、课程、教材、教师、实训基地、产教平台等建设情况，以及在服务乡村人才振兴、促进产业发展、产生社会影响等方面已取得的成效等，限2000字）</w:t>
            </w:r>
          </w:p>
          <w:p w14:paraId="6F3B10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48D17B">
            <w:pPr>
              <w:rPr>
                <w:rFonts w:hint="default"/>
                <w:lang w:val="en-US" w:eastAsia="zh-CN"/>
              </w:rPr>
            </w:pPr>
          </w:p>
        </w:tc>
      </w:tr>
    </w:tbl>
    <w:p w14:paraId="3DBF6027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、建设方案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43BB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1" w:hRule="atLeast"/>
          <w:jc w:val="center"/>
        </w:trPr>
        <w:tc>
          <w:tcPr>
            <w:tcW w:w="8521" w:type="dxa"/>
            <w:noWrap w:val="0"/>
            <w:vAlign w:val="top"/>
          </w:tcPr>
          <w:p w14:paraId="2100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可围绕人才培养、社会服务、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  <w14:ligatures w14:val="standardContextual"/>
              </w:rPr>
              <w:t>技术创新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师资队伍建设、组织体制与运行机制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2500字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DF172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83ADB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2737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F4054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90751C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B93523F">
      <w:pPr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、保障条件</w:t>
      </w:r>
    </w:p>
    <w:tbl>
      <w:tblPr>
        <w:tblStyle w:val="9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3"/>
      </w:tblGrid>
      <w:tr w14:paraId="0A15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  <w:jc w:val="center"/>
        </w:trPr>
        <w:tc>
          <w:tcPr>
            <w:tcW w:w="8503" w:type="dxa"/>
            <w:noWrap w:val="0"/>
            <w:vAlign w:val="top"/>
          </w:tcPr>
          <w:p w14:paraId="1168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（包括地方政府（举办方）对学院的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政策和经费保障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；学校对学院服务乡村振兴工作的组织保障、制度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保障、经费保障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等支持举措，限1000字）</w:t>
            </w:r>
          </w:p>
          <w:p w14:paraId="195C30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DE9D5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6023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9E7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CCB5CC2">
      <w:pPr>
        <w:rPr>
          <w:rFonts w:hint="default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六</w:t>
      </w:r>
      <w:r>
        <w:rPr>
          <w:rFonts w:eastAsia="方正黑体_GBK"/>
          <w:sz w:val="32"/>
          <w:szCs w:val="32"/>
        </w:rPr>
        <w:t>、</w:t>
      </w:r>
      <w:r>
        <w:rPr>
          <w:rFonts w:hint="eastAsia" w:eastAsia="方正黑体_GBK"/>
          <w:sz w:val="32"/>
          <w:szCs w:val="32"/>
          <w:lang w:val="en-US" w:eastAsia="zh-CN"/>
        </w:rPr>
        <w:t>主要特色及优势</w:t>
      </w:r>
    </w:p>
    <w:tbl>
      <w:tblPr>
        <w:tblStyle w:val="10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9A6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0" w:hRule="atLeast"/>
        </w:trPr>
        <w:tc>
          <w:tcPr>
            <w:tcW w:w="8504" w:type="dxa"/>
          </w:tcPr>
          <w:p w14:paraId="0D47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学院建设的优势特色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FC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791B2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EFC5F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4F791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F1012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2D81C673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七</w:t>
      </w:r>
      <w:r>
        <w:rPr>
          <w:rFonts w:eastAsia="黑体"/>
          <w:sz w:val="32"/>
          <w:szCs w:val="32"/>
        </w:rPr>
        <w:t>、发展规划及展望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99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（按照规划建设年份分解改革任务，包括各阶段对应取得的阶段性成果，限</w:t>
            </w:r>
            <w:bookmarkStart w:id="2" w:name="_GoBack"/>
            <w:bookmarkEnd w:id="2"/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500字）</w:t>
            </w:r>
          </w:p>
          <w:p w14:paraId="454AE891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7B0F64">
            <w:pPr>
              <w:jc w:val="both"/>
              <w:rPr>
                <w:rFonts w:hint="eastAsia" w:ascii="仿宋_GB2312" w:hAnsi="仿宋_GB2312" w:eastAsia="仿宋_GB2312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C8274C">
      <w:pPr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  <w:lang w:val="en-US" w:eastAsia="zh-CN"/>
        </w:rPr>
        <w:t>八</w:t>
      </w:r>
      <w:r>
        <w:rPr>
          <w:rFonts w:ascii="Calibri" w:hAnsi="Calibri" w:eastAsia="黑体" w:cs="Times New Roman"/>
          <w:sz w:val="32"/>
          <w:szCs w:val="32"/>
        </w:rPr>
        <w:t>、风险分析及应对预案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3BC2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8521" w:type="dxa"/>
            <w:noWrap w:val="0"/>
            <w:vAlign w:val="top"/>
          </w:tcPr>
          <w:p w14:paraId="3743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（一）风险分析</w:t>
            </w:r>
          </w:p>
          <w:p w14:paraId="431C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（包括政策风险、财政风险、对外合作风险等，限500字）</w:t>
            </w:r>
          </w:p>
          <w:p w14:paraId="2DBA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2E05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638B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570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22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A44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8521" w:type="dxa"/>
            <w:noWrap w:val="0"/>
            <w:vAlign w:val="top"/>
          </w:tcPr>
          <w:p w14:paraId="7296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（二）应对预案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（限500字）</w:t>
            </w:r>
          </w:p>
          <w:p w14:paraId="0EED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6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25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F30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9F7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1E45CED1"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九、</w:t>
      </w:r>
      <w:r>
        <w:rPr>
          <w:rFonts w:hint="eastAsia" w:eastAsia="黑体"/>
          <w:sz w:val="32"/>
          <w:szCs w:val="32"/>
        </w:rPr>
        <w:t>佐证材料清单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A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8B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（分条列明清单，佐证材料以扫描件形式提交上传至在线申报系统）</w:t>
            </w:r>
          </w:p>
          <w:p w14:paraId="3292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62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E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0E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7E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auto"/>
              <w:rPr>
                <w:rFonts w:hint="eastAsia" w:ascii="仿宋_GB2312" w:hAnsi="仿宋_GB2312" w:eastAsia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559F9E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审核意见</w:t>
      </w:r>
    </w:p>
    <w:tbl>
      <w:tblPr>
        <w:tblStyle w:val="9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40A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232FD6C1">
            <w:pPr>
              <w:jc w:val="both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学院院长意见</w:t>
            </w:r>
          </w:p>
        </w:tc>
      </w:tr>
      <w:tr w14:paraId="2DF1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8923" w:type="dxa"/>
            <w:noWrap w:val="0"/>
            <w:vAlign w:val="top"/>
          </w:tcPr>
          <w:p w14:paraId="15E0EF62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B3ED8FE">
            <w:pPr>
              <w:snapToGrid w:val="0"/>
              <w:spacing w:line="360" w:lineRule="auto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表格所填内容属实，本人对所填内容负责。</w:t>
            </w:r>
          </w:p>
          <w:p w14:paraId="6C15BF2F">
            <w:pPr>
              <w:snapToGri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E9F6632">
            <w:pPr>
              <w:snapToGrid w:val="0"/>
              <w:spacing w:line="360" w:lineRule="auto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日期：</w:t>
            </w:r>
          </w:p>
        </w:tc>
      </w:tr>
      <w:tr w14:paraId="13F7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04A9AA5E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</w:rPr>
              <w:t>学校意见</w:t>
            </w:r>
          </w:p>
        </w:tc>
      </w:tr>
      <w:tr w14:paraId="571E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8923" w:type="dxa"/>
            <w:noWrap w:val="0"/>
            <w:vAlign w:val="top"/>
          </w:tcPr>
          <w:p w14:paraId="7D6749A2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056CAD4E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A6C8203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CB5A9BB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781D0BFC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2738CF49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校长签名：                   学校（公章）</w:t>
            </w:r>
          </w:p>
          <w:p w14:paraId="3C4B7DF1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</w:tc>
      </w:tr>
      <w:tr w14:paraId="5A5E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23" w:type="dxa"/>
            <w:noWrap w:val="0"/>
            <w:vAlign w:val="center"/>
          </w:tcPr>
          <w:p w14:paraId="4FBD5510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省级教育行政部门意见</w:t>
            </w:r>
          </w:p>
        </w:tc>
      </w:tr>
      <w:tr w14:paraId="2AAB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23" w:type="dxa"/>
            <w:noWrap w:val="0"/>
            <w:vAlign w:val="top"/>
          </w:tcPr>
          <w:p w14:paraId="3459385D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BF906FF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539B9580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8FD8A06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1F28E92F">
            <w:pPr>
              <w:snapToGrid w:val="0"/>
              <w:spacing w:line="360" w:lineRule="auto"/>
              <w:ind w:firstLine="1960" w:firstLineChars="7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（公章）</w:t>
            </w:r>
          </w:p>
          <w:p w14:paraId="5B2764A3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日期：</w:t>
            </w:r>
          </w:p>
          <w:p w14:paraId="7CFA98FD"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4DC0DDC6">
      <w:pPr>
        <w:rPr>
          <w:rFonts w:hint="eastAsia" w:eastAsia="黑体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3B82F2-0882-46F3-AE0F-371E85B01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9BC960-7FCC-48B1-849B-6F82FDA5039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645B3F-810C-4782-8AAD-0B07B34BF70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17F2F78-FCB3-4295-AB9F-2ED2E4FAE1E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7BD289-79A4-4C94-852A-D5603C21F40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7FFC96BA-1891-4C38-8295-4F74B39C1F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7D3D625-B385-48D6-BF6A-32DB4BFD0B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9EF7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F0F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FD11D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2FD11D"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0E24165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状态数据平台填报的完整名称。</w:t>
      </w:r>
    </w:p>
  </w:footnote>
  <w:footnote w:id="1">
    <w:p w14:paraId="7E44077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学校名称须与教育部备案信息一致。</w:t>
      </w:r>
    </w:p>
  </w:footnote>
  <w:footnote w:id="2">
    <w:p w14:paraId="4E2405C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职业本科、高职专科。</w:t>
      </w:r>
    </w:p>
  </w:footnote>
  <w:footnote w:id="3">
    <w:p w14:paraId="359400E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填写省、市两级，如xx 省（市、自治区）xx市（区）。</w:t>
      </w:r>
    </w:p>
  </w:footnote>
  <w:footnote w:id="4">
    <w:p w14:paraId="089F621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footnoteRef/>
      </w:r>
      <w:r>
        <w:rPr>
          <w:rFonts w:hint="eastAsia" w:ascii="Times New Roman" w:hAnsi="Times New Roman" w:eastAsia="仿宋_GB2312" w:cs="仿宋_GB2312"/>
          <w:lang w:val="en-US" w:eastAsia="zh-CN"/>
        </w:rPr>
        <w:t xml:space="preserve">  粮食作物、畜禽、水产、林木种养业，智能农机装备，智慧农业，耕地保护和质量提升，休闲农业和乡村旅游，乡村农产品加工销售流通，农村环境综合治理等。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837443"/>
    <w:rsid w:val="037E6278"/>
    <w:rsid w:val="03D472D2"/>
    <w:rsid w:val="04131BA8"/>
    <w:rsid w:val="04F31198"/>
    <w:rsid w:val="054E4893"/>
    <w:rsid w:val="05B6346C"/>
    <w:rsid w:val="067B3A34"/>
    <w:rsid w:val="06DF0467"/>
    <w:rsid w:val="06E11AE9"/>
    <w:rsid w:val="07F10452"/>
    <w:rsid w:val="0922463B"/>
    <w:rsid w:val="0C250EFF"/>
    <w:rsid w:val="0D6214AA"/>
    <w:rsid w:val="0F350197"/>
    <w:rsid w:val="0F5A4D46"/>
    <w:rsid w:val="10AD5132"/>
    <w:rsid w:val="10C0060A"/>
    <w:rsid w:val="118974C1"/>
    <w:rsid w:val="119A56B6"/>
    <w:rsid w:val="12783133"/>
    <w:rsid w:val="14D655D2"/>
    <w:rsid w:val="14EC6CC8"/>
    <w:rsid w:val="156404B5"/>
    <w:rsid w:val="156C37B3"/>
    <w:rsid w:val="15776286"/>
    <w:rsid w:val="15E05662"/>
    <w:rsid w:val="16C3120C"/>
    <w:rsid w:val="17514A69"/>
    <w:rsid w:val="17CF299D"/>
    <w:rsid w:val="195C5DF6"/>
    <w:rsid w:val="19AF7C66"/>
    <w:rsid w:val="19F90A68"/>
    <w:rsid w:val="1E8D3185"/>
    <w:rsid w:val="1EE255F2"/>
    <w:rsid w:val="1FA15E62"/>
    <w:rsid w:val="1FA31184"/>
    <w:rsid w:val="213351E0"/>
    <w:rsid w:val="21823A71"/>
    <w:rsid w:val="21FC7CC7"/>
    <w:rsid w:val="22913472"/>
    <w:rsid w:val="230D0B3E"/>
    <w:rsid w:val="233C339F"/>
    <w:rsid w:val="24C96055"/>
    <w:rsid w:val="292369A6"/>
    <w:rsid w:val="29A43E58"/>
    <w:rsid w:val="29E71617"/>
    <w:rsid w:val="2C8608B9"/>
    <w:rsid w:val="2F01691D"/>
    <w:rsid w:val="2FCD1DB8"/>
    <w:rsid w:val="30430644"/>
    <w:rsid w:val="3069477A"/>
    <w:rsid w:val="320F1351"/>
    <w:rsid w:val="321165F0"/>
    <w:rsid w:val="33A22F43"/>
    <w:rsid w:val="33CA3441"/>
    <w:rsid w:val="36B66C38"/>
    <w:rsid w:val="397321C6"/>
    <w:rsid w:val="39FC7BE4"/>
    <w:rsid w:val="3A0279C9"/>
    <w:rsid w:val="3BA73EEF"/>
    <w:rsid w:val="3D6169E2"/>
    <w:rsid w:val="41343912"/>
    <w:rsid w:val="41B96BE3"/>
    <w:rsid w:val="469D0882"/>
    <w:rsid w:val="473C5BFE"/>
    <w:rsid w:val="476D294A"/>
    <w:rsid w:val="4A10101B"/>
    <w:rsid w:val="4D105959"/>
    <w:rsid w:val="4D956757"/>
    <w:rsid w:val="4DF158ED"/>
    <w:rsid w:val="52B64958"/>
    <w:rsid w:val="52C80592"/>
    <w:rsid w:val="52E43105"/>
    <w:rsid w:val="531A3C3D"/>
    <w:rsid w:val="54DD5850"/>
    <w:rsid w:val="55320324"/>
    <w:rsid w:val="56123D05"/>
    <w:rsid w:val="57601B83"/>
    <w:rsid w:val="59CA0096"/>
    <w:rsid w:val="5BAF7704"/>
    <w:rsid w:val="5C8043F3"/>
    <w:rsid w:val="5DB74BEF"/>
    <w:rsid w:val="5EAC3900"/>
    <w:rsid w:val="5FD70E51"/>
    <w:rsid w:val="6221086F"/>
    <w:rsid w:val="66520FC8"/>
    <w:rsid w:val="673426E5"/>
    <w:rsid w:val="67917B37"/>
    <w:rsid w:val="6B316C7D"/>
    <w:rsid w:val="6E7C6D80"/>
    <w:rsid w:val="7021292F"/>
    <w:rsid w:val="70C654A6"/>
    <w:rsid w:val="73221F8B"/>
    <w:rsid w:val="733D6F74"/>
    <w:rsid w:val="737B2C31"/>
    <w:rsid w:val="740568E3"/>
    <w:rsid w:val="772E7A30"/>
    <w:rsid w:val="77406E7A"/>
    <w:rsid w:val="7866291A"/>
    <w:rsid w:val="79C565EE"/>
    <w:rsid w:val="7AA443C3"/>
    <w:rsid w:val="7BD3268C"/>
    <w:rsid w:val="7D1668F6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40" w:line="360" w:lineRule="auto"/>
      <w:outlineLvl w:val="1"/>
    </w:pPr>
    <w:rPr>
      <w:rFonts w:ascii="Cambria" w:hAnsi="Cambria" w:eastAsia="黑体"/>
      <w:b/>
      <w:bCs/>
      <w:kern w:val="0"/>
      <w:sz w:val="30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otnote reference"/>
    <w:basedOn w:val="11"/>
    <w:qFormat/>
    <w:uiPriority w:val="0"/>
    <w:rPr>
      <w:vertAlign w:val="superscript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table" w:customStyle="1" w:styleId="14">
    <w:name w:val="Table Normal"/>
    <w:basedOn w:val="9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1238</Words>
  <Characters>1284</Characters>
  <Lines>0</Lines>
  <Paragraphs>0</Paragraphs>
  <TotalTime>0</TotalTime>
  <ScaleCrop>false</ScaleCrop>
  <LinksUpToDate>false</LinksUpToDate>
  <CharactersWithSpaces>1454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2025-11-10T06:54:00Z</dcterms:created>
  <dc:creator>LJH</dc:creator>
  <cp:lastModifiedBy>李金城</cp:lastModifiedBy>
  <cp:lastPrinted>2025-11-27T07:09:00Z</cp:lastPrinted>
  <dcterms:modified xsi:type="dcterms:W3CDTF">2025-11-28T01:39:17Z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eyJoZGlkIjoiZWY1ZDZhZTM2NjZjMjhlMGQ3ODBlZTllODA2YzU1OGIiLCJ1c2VySWQiOiIxNjE5MjQ4MTYyIn0=</vt:lpwstr>
  </property>
  <property fmtid="{D5CDD505-2E9C-101B-9397-08002B2CF9AE}" pid="4" name="ICV">
    <vt:lpwstr>6A777CD3DBBF49B8ABD702353C71E9F2_13</vt:lpwstr>
  </property>
</Properties>
</file>